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66" w:rsidRDefault="002A7C86" w:rsidP="002A7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A7C86" w:rsidRDefault="002A7C86" w:rsidP="002A7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финансовой деятельности ТСЖ «Чкалова 73»</w:t>
      </w:r>
    </w:p>
    <w:p w:rsidR="002A7C86" w:rsidRDefault="002A7C86" w:rsidP="002A7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01.01.2012г. по 01.01.2013г.</w:t>
      </w: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09 марта 2013г.</w:t>
      </w: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Ревизионная комиссия ТСЖ «Чкалова 73» в составе: Хрипко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 провела проверку финансовой деятельности ТСЖ «Чкалова 73» за период с 01 января 2012 года по 01 января 2013 года (в дальнейшем расчетный период).</w:t>
      </w: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01.01.2013г. остаток денежных средств на расчетном счете был </w:t>
      </w:r>
      <w:r>
        <w:rPr>
          <w:rFonts w:ascii="Times New Roman" w:hAnsi="Times New Roman" w:cs="Times New Roman"/>
          <w:b/>
          <w:sz w:val="24"/>
          <w:szCs w:val="24"/>
        </w:rPr>
        <w:t xml:space="preserve">224549,00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на расчетный счет за расчетный период </w:t>
      </w:r>
      <w:r>
        <w:rPr>
          <w:rFonts w:ascii="Times New Roman" w:hAnsi="Times New Roman" w:cs="Times New Roman"/>
          <w:b/>
          <w:sz w:val="24"/>
          <w:szCs w:val="24"/>
        </w:rPr>
        <w:t>3564913,80</w:t>
      </w:r>
      <w:r>
        <w:rPr>
          <w:rFonts w:ascii="Times New Roman" w:hAnsi="Times New Roman" w:cs="Times New Roman"/>
          <w:sz w:val="24"/>
          <w:szCs w:val="24"/>
        </w:rPr>
        <w:t xml:space="preserve"> рублей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A7C86" w:rsidRDefault="002A7C86" w:rsidP="002A7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квартплата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3564913,80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за расчетный период средств из расчетного счета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3387855,50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том числе:                                    в рублях</w:t>
      </w:r>
    </w:p>
    <w:p w:rsidR="002A7C86" w:rsidRDefault="002A7C86" w:rsidP="002A7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коммунальных услуг               </w:t>
      </w:r>
      <w:r>
        <w:rPr>
          <w:rFonts w:ascii="Times New Roman" w:hAnsi="Times New Roman" w:cs="Times New Roman"/>
          <w:b/>
          <w:sz w:val="24"/>
          <w:szCs w:val="24"/>
        </w:rPr>
        <w:t>-2728970,50</w:t>
      </w:r>
    </w:p>
    <w:p w:rsidR="002A7C86" w:rsidRDefault="002A7C86" w:rsidP="002A7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</w:t>
      </w:r>
      <w:r>
        <w:rPr>
          <w:rFonts w:ascii="Times New Roman" w:hAnsi="Times New Roman" w:cs="Times New Roman"/>
          <w:b/>
          <w:sz w:val="24"/>
          <w:szCs w:val="24"/>
        </w:rPr>
        <w:t>-329759,50</w:t>
      </w:r>
    </w:p>
    <w:p w:rsidR="002A7C86" w:rsidRDefault="002A7C86" w:rsidP="002A7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«Майкопские тепловые сети»   </w:t>
      </w:r>
      <w:r>
        <w:rPr>
          <w:rFonts w:ascii="Times New Roman" w:hAnsi="Times New Roman" w:cs="Times New Roman"/>
          <w:b/>
          <w:sz w:val="24"/>
          <w:szCs w:val="24"/>
        </w:rPr>
        <w:t>-1736593,60</w:t>
      </w:r>
    </w:p>
    <w:p w:rsidR="002A7C86" w:rsidRDefault="002A7C86" w:rsidP="002A7C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«Кубаньэнерго»                           </w:t>
      </w:r>
      <w:r>
        <w:rPr>
          <w:rFonts w:ascii="Times New Roman" w:hAnsi="Times New Roman" w:cs="Times New Roman"/>
          <w:b/>
          <w:sz w:val="24"/>
          <w:szCs w:val="24"/>
        </w:rPr>
        <w:t>-662617,40</w:t>
      </w:r>
    </w:p>
    <w:p w:rsidR="002A7C86" w:rsidRDefault="002A7C86" w:rsidP="002A7C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7C86" w:rsidRDefault="002A7C86" w:rsidP="002A7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содержание здания          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F10C0">
        <w:rPr>
          <w:rFonts w:ascii="Times New Roman" w:hAnsi="Times New Roman" w:cs="Times New Roman"/>
          <w:b/>
          <w:sz w:val="24"/>
          <w:szCs w:val="24"/>
        </w:rPr>
        <w:t>973359,00</w:t>
      </w:r>
    </w:p>
    <w:p w:rsidR="009F10C0" w:rsidRDefault="009F10C0" w:rsidP="002A7C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2A7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проверяемый период в кассу ТСЖ «Чкалова 73» было получено </w:t>
      </w:r>
      <w:r>
        <w:rPr>
          <w:rFonts w:ascii="Times New Roman" w:hAnsi="Times New Roman" w:cs="Times New Roman"/>
          <w:b/>
          <w:sz w:val="24"/>
          <w:szCs w:val="24"/>
        </w:rPr>
        <w:t xml:space="preserve">498651,92 </w:t>
      </w:r>
      <w:r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9F10C0" w:rsidRDefault="009F10C0" w:rsidP="009F10C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расчетного счета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-498651,92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9F10C0" w:rsidRDefault="009F10C0" w:rsidP="009F10C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9F10C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израсходовано всего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-498651,92 </w:t>
      </w:r>
      <w:r>
        <w:rPr>
          <w:rFonts w:ascii="Times New Roman" w:hAnsi="Times New Roman" w:cs="Times New Roman"/>
          <w:sz w:val="24"/>
          <w:szCs w:val="24"/>
        </w:rPr>
        <w:t>рублей,</w:t>
      </w:r>
    </w:p>
    <w:p w:rsidR="009F10C0" w:rsidRDefault="009F10C0" w:rsidP="009F10C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том числе:</w:t>
      </w:r>
    </w:p>
    <w:p w:rsidR="009F10C0" w:rsidRDefault="009F10C0" w:rsidP="009F10C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выплату заработной платы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-387710,92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9F10C0" w:rsidRDefault="009F10C0" w:rsidP="009F10C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с подотчетными лицами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-110941,20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C0">
        <w:rPr>
          <w:rFonts w:ascii="Times New Roman" w:hAnsi="Times New Roman" w:cs="Times New Roman"/>
          <w:sz w:val="24"/>
          <w:szCs w:val="24"/>
        </w:rPr>
        <w:t>остаток денежных сре</w:t>
      </w:r>
      <w:proofErr w:type="gramStart"/>
      <w:r w:rsidRPr="009F10C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F10C0">
        <w:rPr>
          <w:rFonts w:ascii="Times New Roman" w:hAnsi="Times New Roman" w:cs="Times New Roman"/>
          <w:sz w:val="24"/>
          <w:szCs w:val="24"/>
        </w:rPr>
        <w:t xml:space="preserve">ассе на 01.01.2013г. </w:t>
      </w:r>
      <w:r w:rsidRPr="009F10C0">
        <w:rPr>
          <w:rFonts w:ascii="Times New Roman" w:hAnsi="Times New Roman" w:cs="Times New Roman"/>
          <w:b/>
          <w:sz w:val="24"/>
          <w:szCs w:val="24"/>
        </w:rPr>
        <w:t xml:space="preserve">-10475,00 </w:t>
      </w:r>
      <w:r w:rsidRPr="009F10C0">
        <w:rPr>
          <w:rFonts w:ascii="Times New Roman" w:hAnsi="Times New Roman" w:cs="Times New Roman"/>
          <w:sz w:val="24"/>
          <w:szCs w:val="24"/>
        </w:rPr>
        <w:t>рублей</w:t>
      </w: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расходы на содержание жилья начислялись из расчета 9,8 рублей за 1 квадратный метр общей площади.</w:t>
      </w: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жильцами по квартплате на 01.01.2013г. составила </w:t>
      </w:r>
      <w:r>
        <w:rPr>
          <w:rFonts w:ascii="Times New Roman" w:hAnsi="Times New Roman" w:cs="Times New Roman"/>
          <w:b/>
          <w:sz w:val="24"/>
          <w:szCs w:val="24"/>
        </w:rPr>
        <w:t>775038,00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задолженность, начисленная за декабрь 2012 года.</w:t>
      </w: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составила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-292192,00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Задолженность по оплате за собственниками квартир более 3 месяцев на 01.01.2013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8"/>
        <w:gridCol w:w="3939"/>
      </w:tblGrid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3939" w:type="dxa"/>
          </w:tcPr>
          <w:p w:rsidR="009F10C0" w:rsidRDefault="009F10C0" w:rsidP="009F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в рублях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17637,00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9509,00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14579,00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8593,21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7964,79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7149,06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6011,00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11411,00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19538,00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7814,00</w:t>
            </w:r>
          </w:p>
        </w:tc>
      </w:tr>
      <w:tr w:rsidR="009F10C0" w:rsidTr="002A66F3">
        <w:trPr>
          <w:trHeight w:val="291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10493,00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10120,00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53653,00</w:t>
            </w:r>
          </w:p>
        </w:tc>
      </w:tr>
      <w:tr w:rsidR="009F10C0" w:rsidTr="002A66F3">
        <w:trPr>
          <w:trHeight w:val="278"/>
        </w:trPr>
        <w:tc>
          <w:tcPr>
            <w:tcW w:w="2628" w:type="dxa"/>
          </w:tcPr>
          <w:p w:rsidR="009F10C0" w:rsidRDefault="009F10C0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939" w:type="dxa"/>
          </w:tcPr>
          <w:p w:rsidR="009F10C0" w:rsidRDefault="002A66F3" w:rsidP="002A66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13996,00</w:t>
            </w:r>
          </w:p>
        </w:tc>
      </w:tr>
    </w:tbl>
    <w:p w:rsidR="009F10C0" w:rsidRDefault="009F10C0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F3" w:rsidRDefault="002A66F3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Кредиторская задолженность ТСЖ «Чкалова 73» на 01 января 2013 года составила </w:t>
      </w:r>
      <w:r>
        <w:rPr>
          <w:rFonts w:ascii="Times New Roman" w:hAnsi="Times New Roman" w:cs="Times New Roman"/>
          <w:b/>
          <w:sz w:val="24"/>
          <w:szCs w:val="24"/>
        </w:rPr>
        <w:t xml:space="preserve">-463250,00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2A66F3" w:rsidRDefault="002A66F3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F3" w:rsidRDefault="002A66F3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проверяемый период начислено средств по счету: в рублях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A66F3" w:rsidTr="002A66F3">
        <w:tc>
          <w:tcPr>
            <w:tcW w:w="2392" w:type="dxa"/>
          </w:tcPr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93" w:type="dxa"/>
          </w:tcPr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</w:t>
            </w:r>
          </w:p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</w:t>
            </w:r>
          </w:p>
        </w:tc>
        <w:tc>
          <w:tcPr>
            <w:tcW w:w="2393" w:type="dxa"/>
          </w:tcPr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 года</w:t>
            </w:r>
          </w:p>
        </w:tc>
      </w:tr>
      <w:tr w:rsidR="002A66F3" w:rsidTr="002A66F3">
        <w:tc>
          <w:tcPr>
            <w:tcW w:w="2392" w:type="dxa"/>
          </w:tcPr>
          <w:p w:rsidR="002A66F3" w:rsidRDefault="002A66F3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A66F3" w:rsidRDefault="002A66F3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</w:p>
        </w:tc>
        <w:tc>
          <w:tcPr>
            <w:tcW w:w="2393" w:type="dxa"/>
          </w:tcPr>
          <w:p w:rsidR="002A66F3" w:rsidRPr="002A66F3" w:rsidRDefault="002A66F3" w:rsidP="002A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946445,00</w:t>
            </w:r>
          </w:p>
        </w:tc>
        <w:tc>
          <w:tcPr>
            <w:tcW w:w="2393" w:type="dxa"/>
          </w:tcPr>
          <w:p w:rsidR="002A66F3" w:rsidRPr="002A66F3" w:rsidRDefault="002A66F3" w:rsidP="002A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973359,00</w:t>
            </w:r>
          </w:p>
        </w:tc>
        <w:tc>
          <w:tcPr>
            <w:tcW w:w="2393" w:type="dxa"/>
          </w:tcPr>
          <w:p w:rsidR="002A66F3" w:rsidRPr="002A66F3" w:rsidRDefault="002A66F3" w:rsidP="002A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-26914,00</w:t>
            </w:r>
          </w:p>
        </w:tc>
      </w:tr>
      <w:tr w:rsidR="002A66F3" w:rsidTr="002A66F3">
        <w:tc>
          <w:tcPr>
            <w:tcW w:w="2392" w:type="dxa"/>
          </w:tcPr>
          <w:p w:rsidR="002A66F3" w:rsidRDefault="002A66F3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2A66F3" w:rsidRPr="002A66F3" w:rsidRDefault="002A66F3" w:rsidP="002A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6F3">
              <w:rPr>
                <w:rFonts w:ascii="Times New Roman" w:hAnsi="Times New Roman" w:cs="Times New Roman"/>
                <w:b/>
                <w:sz w:val="24"/>
                <w:szCs w:val="24"/>
              </w:rPr>
              <w:t>946445,00</w:t>
            </w:r>
          </w:p>
        </w:tc>
        <w:tc>
          <w:tcPr>
            <w:tcW w:w="2393" w:type="dxa"/>
          </w:tcPr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973359,00</w:t>
            </w:r>
          </w:p>
        </w:tc>
        <w:tc>
          <w:tcPr>
            <w:tcW w:w="2393" w:type="dxa"/>
          </w:tcPr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-26914,00</w:t>
            </w:r>
          </w:p>
        </w:tc>
      </w:tr>
    </w:tbl>
    <w:p w:rsidR="002A66F3" w:rsidRDefault="002A66F3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6F3" w:rsidRDefault="002A66F3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содержание </w:t>
      </w:r>
      <w:r>
        <w:rPr>
          <w:rFonts w:ascii="Times New Roman" w:hAnsi="Times New Roman" w:cs="Times New Roman"/>
          <w:sz w:val="24"/>
          <w:szCs w:val="24"/>
        </w:rPr>
        <w:t>ТСЖ «Чкалова 73»</w:t>
      </w:r>
      <w:r>
        <w:rPr>
          <w:rFonts w:ascii="Times New Roman" w:hAnsi="Times New Roman" w:cs="Times New Roman"/>
          <w:sz w:val="24"/>
          <w:szCs w:val="24"/>
        </w:rPr>
        <w:t xml:space="preserve"> за 2012 год составили </w:t>
      </w:r>
      <w:r>
        <w:rPr>
          <w:rFonts w:ascii="Times New Roman" w:hAnsi="Times New Roman" w:cs="Times New Roman"/>
          <w:b/>
          <w:sz w:val="24"/>
          <w:szCs w:val="24"/>
        </w:rPr>
        <w:t>973359,00</w:t>
      </w:r>
      <w:r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2A66F3" w:rsidRDefault="002A66F3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A66F3" w:rsidTr="002A66F3">
        <w:tc>
          <w:tcPr>
            <w:tcW w:w="675" w:type="dxa"/>
          </w:tcPr>
          <w:p w:rsidR="002A66F3" w:rsidRDefault="002A66F3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66F3" w:rsidRDefault="002A66F3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393" w:type="dxa"/>
          </w:tcPr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смете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393" w:type="dxa"/>
          </w:tcPr>
          <w:p w:rsidR="002A66F3" w:rsidRDefault="002A66F3" w:rsidP="002A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2A66F3" w:rsidTr="002A66F3">
        <w:tc>
          <w:tcPr>
            <w:tcW w:w="675" w:type="dxa"/>
          </w:tcPr>
          <w:p w:rsidR="002A66F3" w:rsidRDefault="002A66F3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66F3" w:rsidRPr="002A66F3" w:rsidRDefault="002A66F3" w:rsidP="009F1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– всего</w:t>
            </w:r>
          </w:p>
        </w:tc>
        <w:tc>
          <w:tcPr>
            <w:tcW w:w="2393" w:type="dxa"/>
          </w:tcPr>
          <w:p w:rsidR="002A66F3" w:rsidRPr="002A66F3" w:rsidRDefault="002A66F3" w:rsidP="000A1C1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946445,00</w:t>
            </w:r>
          </w:p>
        </w:tc>
        <w:tc>
          <w:tcPr>
            <w:tcW w:w="2393" w:type="dxa"/>
          </w:tcPr>
          <w:p w:rsidR="002A66F3" w:rsidRDefault="000A1C17" w:rsidP="000A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946445,00</w:t>
            </w:r>
          </w:p>
        </w:tc>
      </w:tr>
      <w:tr w:rsidR="002A66F3" w:rsidTr="002A66F3">
        <w:tc>
          <w:tcPr>
            <w:tcW w:w="675" w:type="dxa"/>
          </w:tcPr>
          <w:p w:rsidR="002A66F3" w:rsidRPr="002A66F3" w:rsidRDefault="002A66F3" w:rsidP="002A6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A66F3" w:rsidRDefault="002A66F3" w:rsidP="009F1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общего имущества (8048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 9,80</w:t>
            </w:r>
          </w:p>
          <w:p w:rsidR="002A66F3" w:rsidRPr="002A66F3" w:rsidRDefault="002A66F3" w:rsidP="009F1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Рублей *12 месяцев)</w:t>
            </w:r>
            <w:proofErr w:type="gramEnd"/>
          </w:p>
        </w:tc>
        <w:tc>
          <w:tcPr>
            <w:tcW w:w="2393" w:type="dxa"/>
          </w:tcPr>
          <w:p w:rsidR="002A66F3" w:rsidRDefault="002A66F3" w:rsidP="000A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946445,00</w:t>
            </w:r>
          </w:p>
        </w:tc>
        <w:tc>
          <w:tcPr>
            <w:tcW w:w="2393" w:type="dxa"/>
          </w:tcPr>
          <w:p w:rsidR="002A66F3" w:rsidRDefault="000A1C17" w:rsidP="000A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946445,00</w:t>
            </w:r>
          </w:p>
        </w:tc>
      </w:tr>
      <w:tr w:rsidR="002A66F3" w:rsidTr="002A66F3">
        <w:tc>
          <w:tcPr>
            <w:tcW w:w="675" w:type="dxa"/>
          </w:tcPr>
          <w:p w:rsidR="002A66F3" w:rsidRDefault="002A66F3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A66F3" w:rsidRDefault="002A66F3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</w:t>
            </w:r>
          </w:p>
        </w:tc>
        <w:tc>
          <w:tcPr>
            <w:tcW w:w="2393" w:type="dxa"/>
          </w:tcPr>
          <w:p w:rsidR="002A66F3" w:rsidRPr="000A1C17" w:rsidRDefault="000A1C17" w:rsidP="000A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C17">
              <w:rPr>
                <w:rFonts w:ascii="Times New Roman" w:hAnsi="Times New Roman" w:cs="Times New Roman"/>
                <w:sz w:val="24"/>
                <w:szCs w:val="24"/>
              </w:rPr>
              <w:t>946445,00</w:t>
            </w:r>
          </w:p>
        </w:tc>
        <w:tc>
          <w:tcPr>
            <w:tcW w:w="2393" w:type="dxa"/>
          </w:tcPr>
          <w:p w:rsidR="002A66F3" w:rsidRPr="000A1C17" w:rsidRDefault="000A1C17" w:rsidP="000A1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C17">
              <w:rPr>
                <w:rFonts w:ascii="Times New Roman" w:hAnsi="Times New Roman" w:cs="Times New Roman"/>
                <w:sz w:val="24"/>
                <w:szCs w:val="24"/>
              </w:rPr>
              <w:t>973359,00</w:t>
            </w:r>
          </w:p>
        </w:tc>
      </w:tr>
    </w:tbl>
    <w:p w:rsidR="002A66F3" w:rsidRDefault="002A66F3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A1C17" w:rsidTr="000A1C17">
        <w:tc>
          <w:tcPr>
            <w:tcW w:w="817" w:type="dxa"/>
          </w:tcPr>
          <w:p w:rsidR="000A1C17" w:rsidRPr="000A1C17" w:rsidRDefault="000A1C17" w:rsidP="000A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</w:tcPr>
          <w:p w:rsidR="000A1C17" w:rsidRPr="000A1C17" w:rsidRDefault="000A1C17" w:rsidP="009F1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домом</w:t>
            </w:r>
          </w:p>
        </w:tc>
        <w:tc>
          <w:tcPr>
            <w:tcW w:w="2393" w:type="dxa"/>
          </w:tcPr>
          <w:p w:rsidR="000A1C17" w:rsidRPr="000A1C17" w:rsidRDefault="000A1C17" w:rsidP="00B24D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429612,00</w:t>
            </w:r>
          </w:p>
        </w:tc>
        <w:tc>
          <w:tcPr>
            <w:tcW w:w="2393" w:type="dxa"/>
          </w:tcPr>
          <w:p w:rsidR="000A1C17" w:rsidRPr="00B24DDE" w:rsidRDefault="00B24DDE" w:rsidP="00B24D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DE">
              <w:rPr>
                <w:rFonts w:ascii="Times New Roman" w:hAnsi="Times New Roman" w:cs="Times New Roman"/>
                <w:b/>
                <w:sz w:val="24"/>
                <w:szCs w:val="24"/>
              </w:rPr>
              <w:t>486960,00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377512,00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405800,00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с социальных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(% от заработной платы)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81160,00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Pr="000A1C17" w:rsidRDefault="000A1C17" w:rsidP="009F1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жилья – всего</w:t>
            </w:r>
          </w:p>
        </w:tc>
        <w:tc>
          <w:tcPr>
            <w:tcW w:w="2393" w:type="dxa"/>
          </w:tcPr>
          <w:p w:rsidR="000A1C17" w:rsidRPr="00B24DDE" w:rsidRDefault="00B24DDE" w:rsidP="00B24D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DE">
              <w:rPr>
                <w:rFonts w:ascii="Times New Roman" w:hAnsi="Times New Roman" w:cs="Times New Roman"/>
                <w:b/>
                <w:sz w:val="24"/>
                <w:szCs w:val="24"/>
              </w:rPr>
              <w:t>88536,80</w:t>
            </w:r>
          </w:p>
        </w:tc>
        <w:tc>
          <w:tcPr>
            <w:tcW w:w="2393" w:type="dxa"/>
          </w:tcPr>
          <w:p w:rsidR="000A1C17" w:rsidRPr="00B24DDE" w:rsidRDefault="00B24DDE" w:rsidP="00B24D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DE">
              <w:rPr>
                <w:rFonts w:ascii="Times New Roman" w:hAnsi="Times New Roman" w:cs="Times New Roman"/>
                <w:b/>
                <w:sz w:val="24"/>
                <w:szCs w:val="24"/>
              </w:rPr>
              <w:t>30350,00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Pr="00B24DDE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D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 1%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отчетность, канцелярские товары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16879,00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расходы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10491,00</w:t>
            </w:r>
          </w:p>
        </w:tc>
      </w:tr>
      <w:tr w:rsidR="000A1C17" w:rsidTr="000A1C17">
        <w:tc>
          <w:tcPr>
            <w:tcW w:w="817" w:type="dxa"/>
          </w:tcPr>
          <w:p w:rsidR="000A1C17" w:rsidRPr="000A1C17" w:rsidRDefault="000A1C17" w:rsidP="000A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A1C17" w:rsidRPr="000A1C17" w:rsidRDefault="000A1C17" w:rsidP="009F1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здания – всего</w:t>
            </w:r>
          </w:p>
        </w:tc>
        <w:tc>
          <w:tcPr>
            <w:tcW w:w="2393" w:type="dxa"/>
          </w:tcPr>
          <w:p w:rsidR="000A1C17" w:rsidRPr="00B24DDE" w:rsidRDefault="00B24DDE" w:rsidP="00B24D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DE">
              <w:rPr>
                <w:rFonts w:ascii="Times New Roman" w:hAnsi="Times New Roman" w:cs="Times New Roman"/>
                <w:b/>
                <w:sz w:val="24"/>
                <w:szCs w:val="24"/>
              </w:rPr>
              <w:t>225544</w:t>
            </w:r>
          </w:p>
        </w:tc>
        <w:tc>
          <w:tcPr>
            <w:tcW w:w="2393" w:type="dxa"/>
          </w:tcPr>
          <w:p w:rsidR="000A1C17" w:rsidRPr="00B24DDE" w:rsidRDefault="00B24DDE" w:rsidP="00B24D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DE">
              <w:rPr>
                <w:rFonts w:ascii="Times New Roman" w:hAnsi="Times New Roman" w:cs="Times New Roman"/>
                <w:b/>
                <w:sz w:val="24"/>
                <w:szCs w:val="24"/>
              </w:rPr>
              <w:t>297275,00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газовых сетей, внутридомовых кранов, плит 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24924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22308,00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узла учета </w:t>
            </w:r>
          </w:p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78204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 ТБО дворового мусора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89932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92895,00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(прибор) проверка счетчика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8390,00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ВДПО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14484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43367,00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29183,00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сметы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Водомеры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4042,00</w:t>
            </w:r>
          </w:p>
        </w:tc>
      </w:tr>
      <w:tr w:rsidR="000A1C17" w:rsidTr="000A1C17">
        <w:tc>
          <w:tcPr>
            <w:tcW w:w="817" w:type="dxa"/>
          </w:tcPr>
          <w:p w:rsidR="000A1C17" w:rsidRPr="000A1C17" w:rsidRDefault="000A1C17" w:rsidP="000A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A1C17" w:rsidRPr="000A1C17" w:rsidRDefault="000A1C17" w:rsidP="009F1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и капитальный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ремонт общего имущества</w:t>
            </w:r>
          </w:p>
        </w:tc>
        <w:tc>
          <w:tcPr>
            <w:tcW w:w="2393" w:type="dxa"/>
          </w:tcPr>
          <w:p w:rsidR="000A1C17" w:rsidRPr="00B24DDE" w:rsidRDefault="00B24DDE" w:rsidP="00B24D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DE">
              <w:rPr>
                <w:rFonts w:ascii="Times New Roman" w:hAnsi="Times New Roman" w:cs="Times New Roman"/>
                <w:b/>
                <w:sz w:val="24"/>
                <w:szCs w:val="24"/>
              </w:rPr>
              <w:t>202752</w:t>
            </w:r>
          </w:p>
        </w:tc>
        <w:tc>
          <w:tcPr>
            <w:tcW w:w="2393" w:type="dxa"/>
          </w:tcPr>
          <w:p w:rsidR="000A1C17" w:rsidRPr="00B24DDE" w:rsidRDefault="00B24DDE" w:rsidP="00B24D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DE">
              <w:rPr>
                <w:rFonts w:ascii="Times New Roman" w:hAnsi="Times New Roman" w:cs="Times New Roman"/>
                <w:b/>
                <w:sz w:val="24"/>
                <w:szCs w:val="24"/>
              </w:rPr>
              <w:t>158774,00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0A1C17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Козырьки над подъездами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106200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74383,00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96552</w:t>
            </w: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55172,00</w:t>
            </w:r>
          </w:p>
        </w:tc>
      </w:tr>
      <w:tr w:rsidR="000A1C17" w:rsidTr="000A1C17">
        <w:tc>
          <w:tcPr>
            <w:tcW w:w="817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входы и подвалы</w:t>
            </w:r>
          </w:p>
        </w:tc>
        <w:tc>
          <w:tcPr>
            <w:tcW w:w="2393" w:type="dxa"/>
          </w:tcPr>
          <w:p w:rsidR="000A1C17" w:rsidRDefault="000A1C17" w:rsidP="009F1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1C17" w:rsidRDefault="00B24DDE" w:rsidP="00B24D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29219,00</w:t>
            </w:r>
          </w:p>
        </w:tc>
      </w:tr>
    </w:tbl>
    <w:p w:rsidR="000A1C17" w:rsidRDefault="000A1C17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DDE" w:rsidRDefault="00B24DDE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ревизионной комиссии:</w:t>
      </w:r>
    </w:p>
    <w:p w:rsidR="00B24DDE" w:rsidRDefault="00B24DDE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В.А. Хрипко               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А.З.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</w:t>
      </w:r>
    </w:p>
    <w:p w:rsidR="00B24DDE" w:rsidRDefault="00B24DDE" w:rsidP="009F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DDE" w:rsidRDefault="00B24DDE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Согласованно:</w:t>
      </w:r>
    </w:p>
    <w:p w:rsidR="00B24DDE" w:rsidRDefault="00B24DDE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       ______________________</w:t>
      </w:r>
    </w:p>
    <w:p w:rsidR="00B24DDE" w:rsidRPr="002A66F3" w:rsidRDefault="00B24DDE" w:rsidP="009F1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Анисимова Л.Г.                              ______________________</w:t>
      </w:r>
      <w:bookmarkStart w:id="0" w:name="_GoBack"/>
      <w:bookmarkEnd w:id="0"/>
    </w:p>
    <w:sectPr w:rsidR="00B24DDE" w:rsidRPr="002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368D"/>
    <w:multiLevelType w:val="hybridMultilevel"/>
    <w:tmpl w:val="8752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86"/>
    <w:rsid w:val="000A1C17"/>
    <w:rsid w:val="002A66F3"/>
    <w:rsid w:val="002A7C86"/>
    <w:rsid w:val="004A1843"/>
    <w:rsid w:val="00810673"/>
    <w:rsid w:val="009F10C0"/>
    <w:rsid w:val="00B2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86"/>
    <w:pPr>
      <w:ind w:left="720"/>
      <w:contextualSpacing/>
    </w:pPr>
  </w:style>
  <w:style w:type="table" w:styleId="a4">
    <w:name w:val="Table Grid"/>
    <w:basedOn w:val="a1"/>
    <w:uiPriority w:val="59"/>
    <w:rsid w:val="009F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86"/>
    <w:pPr>
      <w:ind w:left="720"/>
      <w:contextualSpacing/>
    </w:pPr>
  </w:style>
  <w:style w:type="table" w:styleId="a4">
    <w:name w:val="Table Grid"/>
    <w:basedOn w:val="a1"/>
    <w:uiPriority w:val="59"/>
    <w:rsid w:val="009F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2013-05-11T15:32:00Z</dcterms:created>
  <dcterms:modified xsi:type="dcterms:W3CDTF">2013-05-11T16:20:00Z</dcterms:modified>
</cp:coreProperties>
</file>